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78A" w:rsidRPr="00215483" w:rsidRDefault="0051378A" w:rsidP="0051378A">
      <w:pPr>
        <w:pageBreakBefore/>
        <w:tabs>
          <w:tab w:val="left" w:pos="708"/>
          <w:tab w:val="left" w:pos="3969"/>
          <w:tab w:val="left" w:pos="4111"/>
        </w:tabs>
        <w:spacing w:after="120"/>
        <w:ind w:left="794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3. Коммерческое предложение</w:t>
      </w:r>
    </w:p>
    <w:p w:rsidR="0051378A" w:rsidRPr="00215483" w:rsidRDefault="0051378A" w:rsidP="0051378A">
      <w:pPr>
        <w:tabs>
          <w:tab w:val="left" w:pos="708"/>
          <w:tab w:val="left" w:pos="3969"/>
          <w:tab w:val="left" w:pos="4111"/>
        </w:tabs>
        <w:spacing w:after="120"/>
        <w:ind w:left="792"/>
        <w:outlineLvl w:val="0"/>
        <w:rPr>
          <w:rFonts w:ascii="Tahoma" w:eastAsia="MS Mincho" w:hAnsi="Tahoma" w:cs="Tahoma"/>
          <w:kern w:val="32"/>
          <w:sz w:val="20"/>
        </w:rPr>
      </w:pPr>
    </w:p>
    <w:p w:rsidR="0051378A" w:rsidRPr="00215483" w:rsidRDefault="0051378A" w:rsidP="0051378A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51378A" w:rsidRPr="00215483" w:rsidRDefault="0051378A" w:rsidP="0051378A">
      <w:pPr>
        <w:spacing w:line="259" w:lineRule="auto"/>
        <w:rPr>
          <w:rFonts w:ascii="Tahoma" w:eastAsia="MS Mincho" w:hAnsi="Tahoma" w:cs="Tahoma"/>
          <w:b/>
          <w:kern w:val="32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51378A" w:rsidRPr="00215483" w:rsidTr="00793299">
        <w:trPr>
          <w:trHeight w:val="586"/>
        </w:trPr>
        <w:tc>
          <w:tcPr>
            <w:tcW w:w="10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78A" w:rsidRPr="00215483" w:rsidRDefault="0051378A" w:rsidP="00793299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hAnsi="Tahoma" w:cs="Tahoma"/>
                <w:i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i/>
                <w:sz w:val="20"/>
                <w:lang w:eastAsia="en-US"/>
              </w:rPr>
              <w:t xml:space="preserve"> </w:t>
            </w:r>
          </w:p>
          <w:p w:rsidR="0051378A" w:rsidRPr="00215483" w:rsidRDefault="0051378A" w:rsidP="00793299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pacing w:val="-3"/>
                <w:sz w:val="20"/>
                <w:lang w:eastAsia="en-US"/>
              </w:rPr>
              <w:t>Наименование Поставщика</w:t>
            </w:r>
            <w:r w:rsidRPr="00215483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 xml:space="preserve"> </w:t>
            </w:r>
            <w:r w:rsidR="00C33C17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>________________________________________________________</w:t>
            </w:r>
          </w:p>
          <w:p w:rsidR="0051378A" w:rsidRPr="00215483" w:rsidRDefault="0051378A" w:rsidP="00C33C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z w:val="20"/>
                <w:lang w:eastAsia="en-US"/>
              </w:rPr>
              <w:t xml:space="preserve">Лот </w:t>
            </w:r>
            <w:r w:rsidR="00B04D25" w:rsidRPr="00B04D25">
              <w:rPr>
                <w:rFonts w:ascii="Tahoma" w:eastAsiaTheme="minorHAnsi" w:hAnsi="Tahoma" w:cs="Tahoma"/>
                <w:b/>
                <w:sz w:val="20"/>
                <w:lang w:eastAsia="en-US"/>
              </w:rPr>
              <w:t>185-26 Поставка кабельной продукции по ТЗ №86 объект ИВВД-2</w:t>
            </w:r>
          </w:p>
        </w:tc>
      </w:tr>
    </w:tbl>
    <w:p w:rsidR="0051378A" w:rsidRPr="00215483" w:rsidRDefault="0051378A" w:rsidP="0051378A">
      <w:pPr>
        <w:shd w:val="clear" w:color="auto" w:fill="FFFFFF"/>
        <w:spacing w:line="259" w:lineRule="auto"/>
        <w:rPr>
          <w:rFonts w:ascii="Tahoma" w:hAnsi="Tahoma" w:cs="Tahoma"/>
          <w:b/>
          <w:spacing w:val="-3"/>
          <w:sz w:val="20"/>
        </w:rPr>
      </w:pPr>
    </w:p>
    <w:p w:rsidR="0051378A" w:rsidRPr="00215483" w:rsidRDefault="0051378A" w:rsidP="0051378A">
      <w:pPr>
        <w:shd w:val="clear" w:color="auto" w:fill="FFFFFF"/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jc w:val="center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Технико- коммерческое предложение</w:t>
      </w:r>
    </w:p>
    <w:p w:rsidR="0051378A" w:rsidRPr="00215483" w:rsidRDefault="0051378A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pacing w:val="-3"/>
          <w:sz w:val="20"/>
          <w:lang w:eastAsia="en-US"/>
        </w:rPr>
        <w:t xml:space="preserve"> </w:t>
      </w:r>
    </w:p>
    <w:p w:rsidR="0051378A" w:rsidRPr="00215483" w:rsidRDefault="00C33C17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>
        <w:rPr>
          <w:rFonts w:ascii="Tahoma" w:eastAsiaTheme="minorHAnsi" w:hAnsi="Tahoma" w:cs="Tahoma"/>
          <w:sz w:val="20"/>
          <w:lang w:eastAsia="en-US"/>
        </w:rPr>
        <w:t>____________________</w:t>
      </w:r>
      <w:r w:rsidR="0051378A" w:rsidRPr="0061623D">
        <w:rPr>
          <w:rFonts w:ascii="Tahoma" w:eastAsiaTheme="minorHAnsi" w:hAnsi="Tahoma" w:cs="Tahoma"/>
          <w:sz w:val="20"/>
          <w:lang w:eastAsia="en-US"/>
        </w:rPr>
        <w:t>,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 в лице</w:t>
      </w:r>
      <w:r w:rsidR="0061623D">
        <w:rPr>
          <w:rFonts w:ascii="Tahoma" w:eastAsiaTheme="minorHAnsi" w:hAnsi="Tahoma" w:cs="Tahoma"/>
          <w:sz w:val="20"/>
          <w:lang w:eastAsia="en-US"/>
        </w:rPr>
        <w:t xml:space="preserve">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>, действующего на основании</w:t>
      </w:r>
      <w:r w:rsidR="0061623D">
        <w:rPr>
          <w:rFonts w:ascii="Tahoma" w:eastAsiaTheme="minorHAnsi" w:hAnsi="Tahoma" w:cs="Tahoma"/>
          <w:sz w:val="20"/>
          <w:lang w:eastAsia="en-US"/>
        </w:rPr>
        <w:t xml:space="preserve">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, настоящим выражает свое согласие на поставку </w:t>
      </w:r>
      <w:r>
        <w:rPr>
          <w:rFonts w:ascii="Tahoma" w:eastAsiaTheme="minorHAnsi" w:hAnsi="Tahoma" w:cs="Tahoma"/>
          <w:sz w:val="20"/>
          <w:lang w:eastAsia="en-US"/>
        </w:rPr>
        <w:t>_________________________________________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 xml:space="preserve"> на следующих условиях:</w:t>
      </w:r>
    </w:p>
    <w:p w:rsidR="0051378A" w:rsidRPr="00215483" w:rsidRDefault="0051378A" w:rsidP="0051378A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numPr>
          <w:ilvl w:val="0"/>
          <w:numId w:val="1"/>
        </w:numPr>
        <w:spacing w:after="160" w:line="259" w:lineRule="auto"/>
        <w:ind w:firstLine="709"/>
        <w:contextualSpacing/>
        <w:jc w:val="left"/>
        <w:rPr>
          <w:rFonts w:ascii="Tahoma" w:hAnsi="Tahoma" w:cs="Tahoma"/>
          <w:b/>
          <w:sz w:val="20"/>
        </w:rPr>
      </w:pPr>
      <w:r w:rsidRPr="00215483">
        <w:rPr>
          <w:rFonts w:ascii="Tahoma" w:hAnsi="Tahoma" w:cs="Tahoma"/>
          <w:b/>
          <w:sz w:val="20"/>
        </w:rPr>
        <w:t>Вид Продукции, технические характеристики, стоимость:</w:t>
      </w:r>
    </w:p>
    <w:p w:rsidR="0051378A" w:rsidRPr="00215483" w:rsidRDefault="0051378A" w:rsidP="0051378A">
      <w:pPr>
        <w:spacing w:line="259" w:lineRule="auto"/>
        <w:ind w:left="1130"/>
        <w:rPr>
          <w:rFonts w:ascii="Tahoma" w:eastAsiaTheme="minorHAnsi" w:hAnsi="Tahoma" w:cs="Tahoma"/>
          <w:b/>
          <w:sz w:val="20"/>
          <w:lang w:eastAsia="en-US"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143"/>
        <w:gridCol w:w="1893"/>
        <w:gridCol w:w="787"/>
        <w:gridCol w:w="804"/>
        <w:gridCol w:w="1476"/>
        <w:gridCol w:w="1784"/>
      </w:tblGrid>
      <w:tr w:rsidR="0051378A" w:rsidRPr="00215483" w:rsidTr="004459C7">
        <w:trPr>
          <w:trHeight w:val="79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Наименование товара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</w:p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Технические характеристики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Ед.</w:t>
            </w: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br/>
              <w:t>изм. (шт.)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Кол-во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за ед. продукции, руб. без учета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итого, руб. без учета НДС</w:t>
            </w:r>
          </w:p>
        </w:tc>
      </w:tr>
      <w:tr w:rsidR="006A4AA6" w:rsidRPr="00215483" w:rsidTr="004459C7">
        <w:trPr>
          <w:trHeight w:val="28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6" w:rsidRPr="004459C7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</w:tr>
      <w:tr w:rsidR="006A4AA6" w:rsidRPr="00215483" w:rsidTr="004459C7">
        <w:trPr>
          <w:trHeight w:val="28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6" w:rsidRPr="004459C7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215483" w:rsidRDefault="006A4AA6" w:rsidP="006A4AA6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6" w:rsidRPr="004459C7" w:rsidRDefault="006A4AA6" w:rsidP="006A4AA6">
            <w:pPr>
              <w:rPr>
                <w:sz w:val="22"/>
                <w:szCs w:val="22"/>
              </w:rPr>
            </w:pPr>
          </w:p>
        </w:tc>
      </w:tr>
      <w:tr w:rsidR="0051378A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 xml:space="preserve">Сумма </w:t>
            </w:r>
            <w:r w:rsidR="0061623D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 xml:space="preserve">без </w:t>
            </w: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61623D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3D" w:rsidRPr="00215483" w:rsidRDefault="0061623D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3D" w:rsidRPr="00215483" w:rsidRDefault="0061623D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51378A" w:rsidRPr="00215483" w:rsidTr="004459C7">
        <w:trPr>
          <w:trHeight w:val="285"/>
        </w:trPr>
        <w:tc>
          <w:tcPr>
            <w:tcW w:w="4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8A" w:rsidRPr="00215483" w:rsidRDefault="0051378A" w:rsidP="00793299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с НДС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8A" w:rsidRPr="00215483" w:rsidRDefault="0051378A" w:rsidP="00793299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</w:tbl>
    <w:p w:rsidR="0051378A" w:rsidRPr="00215483" w:rsidRDefault="0051378A" w:rsidP="0051378A">
      <w:pPr>
        <w:suppressAutoHyphens/>
        <w:rPr>
          <w:rFonts w:ascii="Tahoma" w:hAnsi="Tahoma" w:cs="Tahoma"/>
          <w:b/>
          <w:bCs/>
          <w:sz w:val="20"/>
        </w:rPr>
      </w:pPr>
    </w:p>
    <w:p w:rsidR="0051378A" w:rsidRPr="00215483" w:rsidRDefault="0051378A" w:rsidP="0051378A">
      <w:pPr>
        <w:suppressAutoHyphens/>
        <w:ind w:firstLine="708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Cs/>
          <w:sz w:val="20"/>
        </w:rPr>
        <w:t xml:space="preserve">Предложенная стоимость Продукции помимо стоимости самой Продукции включает в себя </w:t>
      </w:r>
      <w:r w:rsidRPr="00215483">
        <w:rPr>
          <w:rFonts w:ascii="Tahoma" w:hAnsi="Tahoma" w:cs="Tahoma"/>
          <w:b/>
          <w:bCs/>
          <w:sz w:val="20"/>
        </w:rPr>
        <w:t>все расходы, в том числе расходы на поставку товара, погрузо-разгрузочные расходы, расходы по страхованию товара, таможенные пошлины, а также все налоги и сборы, предусмотренные законодательством Российской Федерации.</w:t>
      </w:r>
    </w:p>
    <w:p w:rsidR="0051378A" w:rsidRPr="00215483" w:rsidRDefault="0051378A" w:rsidP="0051378A">
      <w:pPr>
        <w:suppressAutoHyphens/>
        <w:rPr>
          <w:rFonts w:ascii="Tahoma" w:hAnsi="Tahoma" w:cs="Tahoma"/>
          <w:bCs/>
          <w:sz w:val="20"/>
        </w:rPr>
      </w:pPr>
    </w:p>
    <w:p w:rsidR="0051378A" w:rsidRPr="00215483" w:rsidRDefault="0051378A" w:rsidP="0051378A">
      <w:pPr>
        <w:suppressAutoHyphens/>
        <w:rPr>
          <w:rFonts w:ascii="Tahoma" w:hAnsi="Tahoma" w:cs="Tahoma"/>
          <w:b/>
          <w:bCs/>
          <w:color w:val="000000"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Pr="00215483">
        <w:rPr>
          <w:rFonts w:ascii="Tahoma" w:hAnsi="Tahoma" w:cs="Tahoma"/>
          <w:b/>
          <w:bCs/>
          <w:color w:val="000000"/>
          <w:sz w:val="20"/>
        </w:rPr>
        <w:tab/>
        <w:t>Предлагаемая Продукция является новой, не бывшей в эксплуатации.</w:t>
      </w:r>
    </w:p>
    <w:p w:rsidR="0051378A" w:rsidRPr="00215483" w:rsidRDefault="0051378A" w:rsidP="0051378A">
      <w:pPr>
        <w:suppressAutoHyphens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Cs/>
          <w:color w:val="000000"/>
          <w:sz w:val="20"/>
        </w:rPr>
        <w:tab/>
      </w:r>
      <w:r w:rsidRPr="00215483">
        <w:rPr>
          <w:rFonts w:ascii="Tahoma" w:hAnsi="Tahoma" w:cs="Tahoma"/>
          <w:b/>
          <w:bCs/>
          <w:color w:val="000000"/>
          <w:sz w:val="20"/>
        </w:rPr>
        <w:tab/>
      </w:r>
    </w:p>
    <w:p w:rsidR="0051378A" w:rsidRPr="00215483" w:rsidRDefault="0051378A" w:rsidP="0051378A">
      <w:pPr>
        <w:numPr>
          <w:ilvl w:val="0"/>
          <w:numId w:val="1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срок поставки Продукции:</w:t>
      </w:r>
    </w:p>
    <w:p w:rsidR="0051378A" w:rsidRPr="004459C7" w:rsidRDefault="00C33C17" w:rsidP="004459C7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/>
          <w:bCs/>
          <w:sz w:val="20"/>
        </w:rPr>
        <w:t>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numPr>
          <w:ilvl w:val="0"/>
          <w:numId w:val="1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порядок оплаты по договору:</w:t>
      </w:r>
    </w:p>
    <w:p w:rsidR="0051378A" w:rsidRPr="0061623D" w:rsidRDefault="00C33C17" w:rsidP="0051378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eastAsiaTheme="minorHAnsi" w:hAnsi="Tahoma" w:cs="Tahoma"/>
          <w:sz w:val="20"/>
          <w:lang w:eastAsia="en-US"/>
        </w:rPr>
      </w:pPr>
      <w:r>
        <w:rPr>
          <w:rFonts w:ascii="Tahoma" w:hAnsi="Tahoma" w:cs="Tahoma"/>
          <w:bCs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numPr>
          <w:ilvl w:val="0"/>
          <w:numId w:val="1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160"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Предлагаемый базис поставки: </w:t>
      </w:r>
    </w:p>
    <w:p w:rsidR="0051378A" w:rsidRPr="00215483" w:rsidRDefault="00C33C17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  <w:r>
        <w:rPr>
          <w:rFonts w:ascii="Tahoma" w:eastAsiaTheme="minorHAnsi" w:hAnsi="Tahoma" w:cs="Tahoma"/>
          <w:bCs/>
          <w:sz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ind w:firstLine="709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lastRenderedPageBreak/>
        <w:t xml:space="preserve">Настоящим подтверждаем, что ознакомлены со всеми условиями, указанными в техническом задании на лот № </w:t>
      </w:r>
      <w:r w:rsidR="00B04D25">
        <w:rPr>
          <w:rFonts w:ascii="Tahoma" w:eastAsiaTheme="minorHAnsi" w:hAnsi="Tahoma" w:cs="Tahoma"/>
          <w:b/>
          <w:sz w:val="20"/>
          <w:lang w:eastAsia="en-US"/>
        </w:rPr>
        <w:t>185-26</w:t>
      </w: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 и проекте договора на поставку Продукции, и согласны поставить в соответствии с установленными требованиями.</w:t>
      </w:r>
    </w:p>
    <w:p w:rsidR="0051378A" w:rsidRPr="00215483" w:rsidRDefault="0051378A" w:rsidP="0051378A">
      <w:pPr>
        <w:spacing w:after="160"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Настоящее коммерческое предложение имеет правовой статус оферты и действует в течение </w:t>
      </w:r>
      <w:r w:rsidR="00B04D25" w:rsidRPr="00B04D25">
        <w:rPr>
          <w:rFonts w:ascii="Tahoma" w:eastAsiaTheme="minorHAnsi" w:hAnsi="Tahoma" w:cs="Tahoma"/>
          <w:sz w:val="20"/>
          <w:lang w:eastAsia="en-US"/>
        </w:rPr>
        <w:t>60 рабочих дней с даты окончания срока подачи предложений</w:t>
      </w:r>
      <w:r w:rsidR="00B04D25">
        <w:rPr>
          <w:rFonts w:ascii="Tahoma" w:eastAsiaTheme="minorHAnsi" w:hAnsi="Tahoma" w:cs="Tahoma"/>
          <w:sz w:val="20"/>
          <w:lang w:eastAsia="en-US"/>
        </w:rPr>
        <w:t>.</w:t>
      </w:r>
      <w:bookmarkStart w:id="0" w:name="_GoBack"/>
      <w:bookmarkEnd w:id="0"/>
    </w:p>
    <w:p w:rsidR="0051378A" w:rsidRPr="00215483" w:rsidRDefault="0051378A" w:rsidP="0051378A">
      <w:pPr>
        <w:spacing w:after="160" w:line="259" w:lineRule="auto"/>
        <w:ind w:firstLine="708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51378A" w:rsidRPr="00C33C17" w:rsidRDefault="0061623D" w:rsidP="0051378A">
      <w:pPr>
        <w:spacing w:after="160" w:line="259" w:lineRule="auto"/>
        <w:rPr>
          <w:rFonts w:ascii="Tahoma" w:eastAsiaTheme="minorHAnsi" w:hAnsi="Tahoma" w:cs="Tahoma"/>
          <w:b/>
          <w:color w:val="FF0000"/>
          <w:sz w:val="20"/>
          <w:lang w:eastAsia="en-US"/>
        </w:rPr>
      </w:pPr>
      <w:r w:rsidRPr="00C33C17">
        <w:rPr>
          <w:rFonts w:ascii="Tahoma" w:eastAsiaTheme="minorHAnsi" w:hAnsi="Tahoma" w:cs="Tahoma"/>
          <w:b/>
          <w:color w:val="FF0000"/>
          <w:sz w:val="20"/>
          <w:lang w:eastAsia="en-US"/>
        </w:rPr>
        <w:t>Генеральный директор</w:t>
      </w:r>
    </w:p>
    <w:p w:rsidR="0051378A" w:rsidRPr="00C33C17" w:rsidRDefault="00C33C17" w:rsidP="0051378A">
      <w:pPr>
        <w:spacing w:after="160" w:line="259" w:lineRule="auto"/>
        <w:rPr>
          <w:rFonts w:ascii="Tahoma" w:eastAsiaTheme="minorHAnsi" w:hAnsi="Tahoma" w:cs="Tahoma"/>
          <w:i/>
          <w:sz w:val="20"/>
          <w:lang w:eastAsia="en-US"/>
        </w:rPr>
      </w:pPr>
      <w:r w:rsidRPr="00C33C17">
        <w:rPr>
          <w:rFonts w:ascii="Tahoma" w:eastAsiaTheme="minorHAnsi" w:hAnsi="Tahoma" w:cs="Tahoma"/>
          <w:i/>
          <w:sz w:val="20"/>
          <w:lang w:eastAsia="en-US"/>
        </w:rPr>
        <w:t>(контрагент)</w:t>
      </w:r>
      <w:r w:rsidR="0051378A" w:rsidRPr="00C33C17">
        <w:rPr>
          <w:rFonts w:ascii="Tahoma" w:eastAsiaTheme="minorHAnsi" w:hAnsi="Tahoma" w:cs="Tahoma"/>
          <w:i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>
        <w:rPr>
          <w:rFonts w:ascii="Tahoma" w:eastAsiaTheme="minorHAnsi" w:hAnsi="Tahoma" w:cs="Tahoma"/>
          <w:sz w:val="20"/>
          <w:lang w:eastAsia="en-US"/>
        </w:rPr>
        <w:t xml:space="preserve">                    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>
        <w:rPr>
          <w:rFonts w:ascii="Tahoma" w:eastAsiaTheme="minorHAnsi" w:hAnsi="Tahoma" w:cs="Tahoma"/>
          <w:sz w:val="20"/>
          <w:lang w:eastAsia="en-US"/>
        </w:rPr>
        <w:t xml:space="preserve">            </w:t>
      </w:r>
      <w:proofErr w:type="gramStart"/>
      <w:r>
        <w:rPr>
          <w:rFonts w:ascii="Tahoma" w:eastAsiaTheme="minorHAnsi" w:hAnsi="Tahoma" w:cs="Tahoma"/>
          <w:sz w:val="20"/>
          <w:lang w:eastAsia="en-US"/>
        </w:rPr>
        <w:t xml:space="preserve">   </w:t>
      </w:r>
      <w:r w:rsidR="0051378A" w:rsidRPr="00215483">
        <w:rPr>
          <w:rFonts w:ascii="Tahoma" w:eastAsiaTheme="minorHAnsi" w:hAnsi="Tahoma" w:cs="Tahoma"/>
          <w:i/>
          <w:iCs/>
          <w:sz w:val="20"/>
          <w:lang w:eastAsia="en-US"/>
        </w:rPr>
        <w:t>(</w:t>
      </w:r>
      <w:proofErr w:type="gramEnd"/>
      <w:r w:rsidR="0051378A" w:rsidRPr="00215483">
        <w:rPr>
          <w:rFonts w:ascii="Tahoma" w:eastAsiaTheme="minorHAnsi" w:hAnsi="Tahoma" w:cs="Tahoma"/>
          <w:i/>
          <w:iCs/>
          <w:sz w:val="20"/>
          <w:lang w:eastAsia="en-US"/>
        </w:rPr>
        <w:t>подпись)</w:t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="0051378A" w:rsidRPr="00215483">
        <w:rPr>
          <w:rFonts w:ascii="Tahoma" w:eastAsiaTheme="minorHAnsi" w:hAnsi="Tahoma" w:cs="Tahoma"/>
          <w:sz w:val="20"/>
          <w:lang w:eastAsia="en-US"/>
        </w:rPr>
        <w:tab/>
      </w:r>
      <w:r w:rsidRPr="00C33C17">
        <w:rPr>
          <w:rFonts w:ascii="Tahoma" w:eastAsiaTheme="minorHAnsi" w:hAnsi="Tahoma" w:cs="Tahoma"/>
          <w:i/>
          <w:sz w:val="20"/>
          <w:lang w:eastAsia="en-US"/>
        </w:rPr>
        <w:t>Ф.И.О.</w:t>
      </w:r>
    </w:p>
    <w:p w:rsidR="0051378A" w:rsidRPr="00215483" w:rsidRDefault="0051378A" w:rsidP="0051378A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М.П</w:t>
      </w:r>
    </w:p>
    <w:p w:rsidR="0051378A" w:rsidRPr="00215483" w:rsidRDefault="0051378A" w:rsidP="0051378A">
      <w:pPr>
        <w:spacing w:after="160" w:line="259" w:lineRule="auto"/>
        <w:rPr>
          <w:rFonts w:ascii="Tahoma" w:eastAsia="MS Mincho" w:hAnsi="Tahoma" w:cs="Tahoma"/>
          <w:sz w:val="20"/>
          <w:lang w:eastAsia="en-US"/>
        </w:rPr>
      </w:pPr>
    </w:p>
    <w:p w:rsidR="0051378A" w:rsidRPr="00215483" w:rsidRDefault="0051378A" w:rsidP="0051378A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51378A" w:rsidRPr="00215483" w:rsidRDefault="0051378A" w:rsidP="0051378A">
      <w:pPr>
        <w:rPr>
          <w:rFonts w:ascii="Tahoma" w:hAnsi="Tahoma" w:cs="Tahoma"/>
          <w:sz w:val="20"/>
        </w:rPr>
      </w:pPr>
    </w:p>
    <w:p w:rsidR="0051378A" w:rsidRPr="00215483" w:rsidRDefault="0051378A" w:rsidP="0051378A">
      <w:pPr>
        <w:rPr>
          <w:rFonts w:ascii="Tahoma" w:hAnsi="Tahoma" w:cs="Tahoma"/>
          <w:sz w:val="20"/>
        </w:rPr>
      </w:pPr>
    </w:p>
    <w:p w:rsidR="0051378A" w:rsidRPr="00E94364" w:rsidRDefault="0051378A" w:rsidP="0051378A">
      <w:pPr>
        <w:rPr>
          <w:bCs/>
          <w:sz w:val="20"/>
          <w:szCs w:val="24"/>
        </w:rPr>
      </w:pPr>
    </w:p>
    <w:p w:rsidR="00A960E6" w:rsidRDefault="00A960E6"/>
    <w:sectPr w:rsidR="00A960E6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CC"/>
    <w:rsid w:val="002C09CC"/>
    <w:rsid w:val="004459C7"/>
    <w:rsid w:val="0051378A"/>
    <w:rsid w:val="0061623D"/>
    <w:rsid w:val="006A4AA6"/>
    <w:rsid w:val="00A960E6"/>
    <w:rsid w:val="00B04D25"/>
    <w:rsid w:val="00C3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E556"/>
  <w15:chartTrackingRefBased/>
  <w15:docId w15:val="{8283D7FA-D261-472A-84BF-7BB38869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Нефедьева Светлана Михайловна</dc:creator>
  <cp:keywords/>
  <dc:description/>
  <cp:lastModifiedBy>Нефедьева Светлана Михайловна</cp:lastModifiedBy>
  <cp:revision>6</cp:revision>
  <dcterms:created xsi:type="dcterms:W3CDTF">2026-04-06T07:36:00Z</dcterms:created>
  <dcterms:modified xsi:type="dcterms:W3CDTF">2026-08-20T03:25:00Z</dcterms:modified>
</cp:coreProperties>
</file>